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C2A10" w14:textId="416A9101" w:rsidR="00EA525D" w:rsidRPr="00216CFC" w:rsidRDefault="00EA525D" w:rsidP="00086988">
      <w:pPr>
        <w:jc w:val="center"/>
        <w:rPr>
          <w:rFonts w:ascii="Arial" w:hAnsi="Arial" w:cs="Arial"/>
          <w:b/>
          <w:bCs/>
          <w:sz w:val="28"/>
          <w:szCs w:val="28"/>
          <w:lang w:val="hr-HR"/>
        </w:rPr>
      </w:pPr>
      <w:bookmarkStart w:id="0" w:name="_Hlk126056147"/>
      <w:bookmarkStart w:id="1" w:name="_Hlk157586730"/>
      <w:r w:rsidRPr="00EA525D">
        <w:rPr>
          <w:rFonts w:ascii="Arial" w:hAnsi="Arial" w:cs="Arial"/>
          <w:b/>
          <w:bCs/>
          <w:sz w:val="28"/>
          <w:szCs w:val="28"/>
          <w:lang w:val="hr-HR"/>
        </w:rPr>
        <w:t xml:space="preserve">Studenac i ove godine projektom </w:t>
      </w:r>
      <w:proofErr w:type="spellStart"/>
      <w:r w:rsidRPr="00EA525D">
        <w:rPr>
          <w:rFonts w:ascii="Arial" w:hAnsi="Arial" w:cs="Arial"/>
          <w:b/>
          <w:bCs/>
          <w:sz w:val="28"/>
          <w:szCs w:val="28"/>
          <w:lang w:val="hr-HR"/>
        </w:rPr>
        <w:t>KodiraONA</w:t>
      </w:r>
      <w:proofErr w:type="spellEnd"/>
      <w:r w:rsidRPr="00EA525D">
        <w:rPr>
          <w:rFonts w:ascii="Arial" w:hAnsi="Arial" w:cs="Arial"/>
          <w:b/>
          <w:bCs/>
          <w:sz w:val="28"/>
          <w:szCs w:val="28"/>
          <w:lang w:val="hr-HR"/>
        </w:rPr>
        <w:t xml:space="preserve"> nastavlja poticati izvrsnost žena u digitalnim tehnologijama</w:t>
      </w:r>
    </w:p>
    <w:p w14:paraId="77C34E79" w14:textId="77777777" w:rsidR="00DE741F" w:rsidRDefault="00DE741F" w:rsidP="00086988">
      <w:pPr>
        <w:jc w:val="center"/>
        <w:rPr>
          <w:rFonts w:ascii="Arial" w:hAnsi="Arial" w:cs="Arial"/>
          <w:b/>
          <w:bCs/>
          <w:lang w:val="hr-HR"/>
        </w:rPr>
      </w:pPr>
    </w:p>
    <w:p w14:paraId="4ED22CC7" w14:textId="77777777" w:rsidR="00EA525D" w:rsidRDefault="00EA525D" w:rsidP="002F5788">
      <w:pPr>
        <w:jc w:val="center"/>
        <w:rPr>
          <w:rFonts w:ascii="Arial" w:hAnsi="Arial" w:cs="Arial"/>
          <w:i/>
          <w:iCs/>
          <w:sz w:val="22"/>
          <w:szCs w:val="22"/>
          <w:lang w:val="hr-HR"/>
        </w:rPr>
      </w:pPr>
    </w:p>
    <w:p w14:paraId="0E5E1724" w14:textId="7752D1DD" w:rsidR="00EA525D" w:rsidRDefault="00EA525D" w:rsidP="002F5788">
      <w:pPr>
        <w:jc w:val="center"/>
        <w:rPr>
          <w:rFonts w:ascii="Arial" w:hAnsi="Arial" w:cs="Arial"/>
          <w:i/>
          <w:iCs/>
          <w:sz w:val="22"/>
          <w:szCs w:val="22"/>
          <w:lang w:val="hr-HR"/>
        </w:rPr>
      </w:pPr>
      <w:r w:rsidRPr="00EA525D">
        <w:rPr>
          <w:rFonts w:ascii="Arial" w:hAnsi="Arial" w:cs="Arial"/>
          <w:i/>
          <w:iCs/>
          <w:sz w:val="22"/>
          <w:szCs w:val="22"/>
          <w:lang w:val="hr-HR"/>
        </w:rPr>
        <w:t>Povodom Međunarodnog dana žena, Studenac nastavlja s natječajem za žene s</w:t>
      </w:r>
      <w:r>
        <w:rPr>
          <w:rFonts w:ascii="Arial" w:hAnsi="Arial" w:cs="Arial"/>
          <w:i/>
          <w:iCs/>
          <w:sz w:val="22"/>
          <w:szCs w:val="22"/>
          <w:lang w:val="hr-HR"/>
        </w:rPr>
        <w:t xml:space="preserve">a </w:t>
      </w:r>
      <w:r w:rsidRPr="00EA525D">
        <w:rPr>
          <w:rFonts w:ascii="Arial" w:hAnsi="Arial" w:cs="Arial"/>
          <w:i/>
          <w:iCs/>
          <w:sz w:val="22"/>
          <w:szCs w:val="22"/>
          <w:lang w:val="hr-HR"/>
        </w:rPr>
        <w:t xml:space="preserve">znanjem o </w:t>
      </w:r>
      <w:proofErr w:type="spellStart"/>
      <w:r w:rsidRPr="00EA525D">
        <w:rPr>
          <w:rFonts w:ascii="Arial" w:hAnsi="Arial" w:cs="Arial"/>
          <w:i/>
          <w:iCs/>
          <w:sz w:val="22"/>
          <w:szCs w:val="22"/>
          <w:lang w:val="hr-HR"/>
        </w:rPr>
        <w:t>prediktivnoj</w:t>
      </w:r>
      <w:proofErr w:type="spellEnd"/>
      <w:r w:rsidRPr="00EA525D">
        <w:rPr>
          <w:rFonts w:ascii="Arial" w:hAnsi="Arial" w:cs="Arial"/>
          <w:i/>
          <w:iCs/>
          <w:sz w:val="22"/>
          <w:szCs w:val="22"/>
          <w:lang w:val="hr-HR"/>
        </w:rPr>
        <w:t xml:space="preserve"> analitici i programskim jezicima, a pobjednica osvaja mentorski program u Studencu</w:t>
      </w:r>
    </w:p>
    <w:p w14:paraId="6D91F88A" w14:textId="77777777" w:rsidR="009E74F8" w:rsidRPr="002F5788" w:rsidRDefault="009E74F8" w:rsidP="002F5788">
      <w:pPr>
        <w:jc w:val="center"/>
        <w:rPr>
          <w:rFonts w:ascii="Arial" w:hAnsi="Arial" w:cs="Arial"/>
          <w:i/>
          <w:iCs/>
          <w:sz w:val="22"/>
          <w:szCs w:val="22"/>
          <w:lang w:val="hr-HR"/>
        </w:rPr>
      </w:pPr>
    </w:p>
    <w:p w14:paraId="278D8749" w14:textId="77777777" w:rsidR="002F5788" w:rsidRPr="002F5788" w:rsidRDefault="002F5788" w:rsidP="002F5788">
      <w:pPr>
        <w:jc w:val="center"/>
        <w:rPr>
          <w:rFonts w:ascii="Arial" w:hAnsi="Arial" w:cs="Arial"/>
          <w:i/>
          <w:iCs/>
          <w:sz w:val="22"/>
          <w:szCs w:val="22"/>
          <w:lang w:val="hr-HR"/>
        </w:rPr>
      </w:pPr>
    </w:p>
    <w:p w14:paraId="092D89FE" w14:textId="076E3A95" w:rsidR="00EA525D" w:rsidRDefault="00EA525D" w:rsidP="001109CA">
      <w:pPr>
        <w:jc w:val="both"/>
        <w:rPr>
          <w:rFonts w:ascii="Arial" w:hAnsi="Arial" w:cs="Arial"/>
          <w:sz w:val="22"/>
          <w:szCs w:val="22"/>
          <w:lang w:val="hr-HR"/>
        </w:rPr>
      </w:pPr>
      <w:r w:rsidRPr="00EA525D">
        <w:rPr>
          <w:rFonts w:ascii="Arial" w:hAnsi="Arial" w:cs="Arial"/>
          <w:b/>
          <w:bCs/>
          <w:sz w:val="22"/>
          <w:szCs w:val="22"/>
          <w:lang w:val="hr-HR"/>
        </w:rPr>
        <w:t>Omiš, 6. ožujka 2024.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 – Studenac, </w:t>
      </w:r>
      <w:r w:rsidR="00A0493C">
        <w:rPr>
          <w:rFonts w:ascii="Arial" w:hAnsi="Arial" w:cs="Arial"/>
          <w:sz w:val="22"/>
          <w:szCs w:val="22"/>
          <w:lang w:val="hr-HR"/>
        </w:rPr>
        <w:t>hrvatski lanac susjedskih dućana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, drugu godinu zaredom otvara natječaj </w:t>
      </w:r>
      <w:proofErr w:type="spellStart"/>
      <w:r w:rsidRPr="00EA525D">
        <w:rPr>
          <w:rFonts w:ascii="Arial" w:hAnsi="Arial" w:cs="Arial"/>
          <w:sz w:val="22"/>
          <w:szCs w:val="22"/>
          <w:lang w:val="hr-HR"/>
        </w:rPr>
        <w:t>KodiraONA</w:t>
      </w:r>
      <w:proofErr w:type="spellEnd"/>
      <w:r w:rsidRPr="00EA525D">
        <w:rPr>
          <w:rFonts w:ascii="Arial" w:hAnsi="Arial" w:cs="Arial"/>
          <w:sz w:val="22"/>
          <w:szCs w:val="22"/>
          <w:lang w:val="hr-HR"/>
        </w:rPr>
        <w:t xml:space="preserve">, nastavljajući poticati izvrsnost i osnaživanje žena u području digitalnih tehnologija i analitike podataka. Prijaviti se mogu sve žene iz Hrvatske s osnovnim znanjem o </w:t>
      </w:r>
      <w:proofErr w:type="spellStart"/>
      <w:r w:rsidRPr="00EA525D">
        <w:rPr>
          <w:rFonts w:ascii="Arial" w:hAnsi="Arial" w:cs="Arial"/>
          <w:sz w:val="22"/>
          <w:szCs w:val="22"/>
          <w:lang w:val="hr-HR"/>
        </w:rPr>
        <w:t>prediktivnoj</w:t>
      </w:r>
      <w:proofErr w:type="spellEnd"/>
      <w:r w:rsidRPr="00EA525D">
        <w:rPr>
          <w:rFonts w:ascii="Arial" w:hAnsi="Arial" w:cs="Arial"/>
          <w:sz w:val="22"/>
          <w:szCs w:val="22"/>
          <w:lang w:val="hr-HR"/>
        </w:rPr>
        <w:t xml:space="preserve"> analitici i poznavanjem barem jednog programskog jezika. Prijave na natječaj otvaraju se 8. ožujka, simbolično na Međunarodni dan žena, a prijaviti se mogu na mrežnoj stranici projekta </w:t>
      </w:r>
      <w:hyperlink r:id="rId7" w:history="1">
        <w:r w:rsidRPr="00CB7EA9">
          <w:rPr>
            <w:rStyle w:val="Hyperlink"/>
            <w:rFonts w:ascii="Arial" w:hAnsi="Arial" w:cs="Arial"/>
            <w:sz w:val="22"/>
            <w:szCs w:val="22"/>
            <w:lang w:val="hr-HR"/>
          </w:rPr>
          <w:t>www.studenac.hr/kodiraona/</w:t>
        </w:r>
      </w:hyperlink>
      <w:r>
        <w:rPr>
          <w:rFonts w:ascii="Arial" w:hAnsi="Arial" w:cs="Arial"/>
          <w:sz w:val="22"/>
          <w:szCs w:val="22"/>
          <w:lang w:val="hr-HR"/>
        </w:rPr>
        <w:t xml:space="preserve">. </w:t>
      </w:r>
    </w:p>
    <w:p w14:paraId="6DC787F8" w14:textId="77777777" w:rsidR="001E06A6" w:rsidRDefault="001E06A6" w:rsidP="001109CA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75D516B2" w14:textId="29CE8671" w:rsidR="00EA525D" w:rsidRDefault="00EA525D" w:rsidP="001109CA">
      <w:pPr>
        <w:jc w:val="both"/>
        <w:rPr>
          <w:rFonts w:ascii="Arial" w:hAnsi="Arial" w:cs="Arial"/>
          <w:sz w:val="22"/>
          <w:szCs w:val="22"/>
          <w:lang w:val="hr-HR"/>
        </w:rPr>
      </w:pPr>
      <w:r w:rsidRPr="00EA525D">
        <w:rPr>
          <w:rFonts w:ascii="Arial" w:hAnsi="Arial" w:cs="Arial"/>
          <w:sz w:val="22"/>
          <w:szCs w:val="22"/>
          <w:lang w:val="hr-HR"/>
        </w:rPr>
        <w:t>Studenac poslovanje temelji na poboljšanju učinkovitosti</w:t>
      </w:r>
      <w:r w:rsidR="00604D01">
        <w:rPr>
          <w:rFonts w:ascii="Arial" w:hAnsi="Arial" w:cs="Arial"/>
          <w:sz w:val="22"/>
          <w:szCs w:val="22"/>
          <w:lang w:val="hr-HR"/>
        </w:rPr>
        <w:t xml:space="preserve"> i </w:t>
      </w:r>
      <w:r w:rsidRPr="00EA525D">
        <w:rPr>
          <w:rFonts w:ascii="Arial" w:hAnsi="Arial" w:cs="Arial"/>
          <w:sz w:val="22"/>
          <w:szCs w:val="22"/>
          <w:lang w:val="hr-HR"/>
        </w:rPr>
        <w:t>uvođenju</w:t>
      </w:r>
      <w:r w:rsidR="00476229">
        <w:rPr>
          <w:rFonts w:ascii="Arial" w:hAnsi="Arial" w:cs="Arial"/>
          <w:sz w:val="22"/>
          <w:szCs w:val="22"/>
          <w:lang w:val="hr-HR"/>
        </w:rPr>
        <w:t xml:space="preserve"> </w:t>
      </w:r>
      <w:r w:rsidRPr="00EA525D">
        <w:rPr>
          <w:rFonts w:ascii="Arial" w:hAnsi="Arial" w:cs="Arial"/>
          <w:sz w:val="22"/>
          <w:szCs w:val="22"/>
          <w:lang w:val="hr-HR"/>
        </w:rPr>
        <w:t>inova</w:t>
      </w:r>
      <w:r w:rsidR="00604D01">
        <w:rPr>
          <w:rFonts w:ascii="Arial" w:hAnsi="Arial" w:cs="Arial"/>
          <w:sz w:val="22"/>
          <w:szCs w:val="22"/>
          <w:lang w:val="hr-HR"/>
        </w:rPr>
        <w:t>cija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, a u tome važnu </w:t>
      </w:r>
      <w:r w:rsidR="00C07944">
        <w:rPr>
          <w:rFonts w:ascii="Arial" w:hAnsi="Arial" w:cs="Arial"/>
          <w:sz w:val="22"/>
          <w:szCs w:val="22"/>
          <w:lang w:val="hr-HR"/>
        </w:rPr>
        <w:t>ulogu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 ima njihov centar izvrsnosti - Studenac Digital. Pri tome</w:t>
      </w:r>
      <w:r w:rsidR="00E455F2">
        <w:rPr>
          <w:rFonts w:ascii="Arial" w:hAnsi="Arial" w:cs="Arial"/>
          <w:sz w:val="22"/>
          <w:szCs w:val="22"/>
          <w:lang w:val="hr-HR"/>
        </w:rPr>
        <w:t xml:space="preserve"> koriste</w:t>
      </w:r>
      <w:r w:rsidR="00476229">
        <w:rPr>
          <w:rFonts w:ascii="Arial" w:hAnsi="Arial" w:cs="Arial"/>
          <w:sz w:val="22"/>
          <w:szCs w:val="22"/>
          <w:lang w:val="hr-HR"/>
        </w:rPr>
        <w:t xml:space="preserve"> </w:t>
      </w:r>
      <w:r w:rsidRPr="00EA525D">
        <w:rPr>
          <w:rFonts w:ascii="Arial" w:hAnsi="Arial" w:cs="Arial"/>
          <w:sz w:val="22"/>
          <w:szCs w:val="22"/>
          <w:lang w:val="hr-HR"/>
        </w:rPr>
        <w:t>napredn</w:t>
      </w:r>
      <w:r w:rsidR="00E455F2">
        <w:rPr>
          <w:rFonts w:ascii="Arial" w:hAnsi="Arial" w:cs="Arial"/>
          <w:sz w:val="22"/>
          <w:szCs w:val="22"/>
          <w:lang w:val="hr-HR"/>
        </w:rPr>
        <w:t>u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 analiti</w:t>
      </w:r>
      <w:r w:rsidR="00E455F2">
        <w:rPr>
          <w:rFonts w:ascii="Arial" w:hAnsi="Arial" w:cs="Arial"/>
          <w:sz w:val="22"/>
          <w:szCs w:val="22"/>
          <w:lang w:val="hr-HR"/>
        </w:rPr>
        <w:t>ku</w:t>
      </w:r>
      <w:r w:rsidR="00476229">
        <w:rPr>
          <w:rFonts w:ascii="Arial" w:hAnsi="Arial" w:cs="Arial"/>
          <w:sz w:val="22"/>
          <w:szCs w:val="22"/>
          <w:lang w:val="hr-HR"/>
        </w:rPr>
        <w:t xml:space="preserve"> 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 </w:t>
      </w:r>
      <w:r w:rsidR="00E455F2">
        <w:rPr>
          <w:rFonts w:ascii="Arial" w:hAnsi="Arial" w:cs="Arial"/>
          <w:sz w:val="22"/>
          <w:szCs w:val="22"/>
          <w:lang w:val="hr-HR"/>
        </w:rPr>
        <w:t>koja im omogućava da se još više približe kupcima ispunjavajući</w:t>
      </w:r>
      <w:r w:rsidR="00476229">
        <w:rPr>
          <w:rFonts w:ascii="Arial" w:hAnsi="Arial" w:cs="Arial"/>
          <w:sz w:val="22"/>
          <w:szCs w:val="22"/>
          <w:lang w:val="hr-HR"/>
        </w:rPr>
        <w:t xml:space="preserve"> </w:t>
      </w:r>
      <w:r w:rsidR="00E455F2">
        <w:rPr>
          <w:rFonts w:ascii="Arial" w:hAnsi="Arial" w:cs="Arial"/>
          <w:sz w:val="22"/>
          <w:szCs w:val="22"/>
          <w:lang w:val="hr-HR"/>
        </w:rPr>
        <w:t xml:space="preserve">njihove </w:t>
      </w:r>
      <w:r w:rsidRPr="00EA525D">
        <w:rPr>
          <w:rFonts w:ascii="Arial" w:hAnsi="Arial" w:cs="Arial"/>
          <w:sz w:val="22"/>
          <w:szCs w:val="22"/>
          <w:lang w:val="hr-HR"/>
        </w:rPr>
        <w:t>potreb</w:t>
      </w:r>
      <w:r w:rsidR="00E455F2">
        <w:rPr>
          <w:rFonts w:ascii="Arial" w:hAnsi="Arial" w:cs="Arial"/>
          <w:sz w:val="22"/>
          <w:szCs w:val="22"/>
          <w:lang w:val="hr-HR"/>
        </w:rPr>
        <w:t>e,</w:t>
      </w:r>
      <w:r w:rsidR="00C07944">
        <w:rPr>
          <w:rFonts w:ascii="Arial" w:hAnsi="Arial" w:cs="Arial"/>
          <w:sz w:val="22"/>
          <w:szCs w:val="22"/>
          <w:lang w:val="hr-HR"/>
        </w:rPr>
        <w:t xml:space="preserve"> </w:t>
      </w:r>
      <w:r w:rsidR="00E455F2">
        <w:rPr>
          <w:rFonts w:ascii="Arial" w:hAnsi="Arial" w:cs="Arial"/>
          <w:sz w:val="22"/>
          <w:szCs w:val="22"/>
          <w:lang w:val="hr-HR"/>
        </w:rPr>
        <w:t>a samo poslovanje učin</w:t>
      </w:r>
      <w:r w:rsidR="00C07944">
        <w:rPr>
          <w:rFonts w:ascii="Arial" w:hAnsi="Arial" w:cs="Arial"/>
          <w:sz w:val="22"/>
          <w:szCs w:val="22"/>
          <w:lang w:val="hr-HR"/>
        </w:rPr>
        <w:t>i</w:t>
      </w:r>
      <w:r w:rsidR="00E455F2">
        <w:rPr>
          <w:rFonts w:ascii="Arial" w:hAnsi="Arial" w:cs="Arial"/>
          <w:sz w:val="22"/>
          <w:szCs w:val="22"/>
          <w:lang w:val="hr-HR"/>
        </w:rPr>
        <w:t xml:space="preserve"> učinkovitijim i </w:t>
      </w:r>
      <w:r w:rsidR="00C07944">
        <w:rPr>
          <w:rFonts w:ascii="Arial" w:hAnsi="Arial" w:cs="Arial"/>
          <w:sz w:val="22"/>
          <w:szCs w:val="22"/>
          <w:lang w:val="hr-HR"/>
        </w:rPr>
        <w:t>agilnijim</w:t>
      </w:r>
      <w:r w:rsidR="00E455F2">
        <w:rPr>
          <w:rFonts w:ascii="Arial" w:hAnsi="Arial" w:cs="Arial"/>
          <w:sz w:val="22"/>
          <w:szCs w:val="22"/>
          <w:lang w:val="hr-HR"/>
        </w:rPr>
        <w:t>.</w:t>
      </w:r>
      <w:r w:rsidR="00476229">
        <w:rPr>
          <w:rFonts w:ascii="Arial" w:hAnsi="Arial" w:cs="Arial"/>
          <w:sz w:val="22"/>
          <w:szCs w:val="22"/>
          <w:lang w:val="hr-HR"/>
        </w:rPr>
        <w:t xml:space="preserve"> </w:t>
      </w:r>
      <w:r w:rsidRPr="00EA525D">
        <w:rPr>
          <w:rFonts w:ascii="Arial" w:hAnsi="Arial" w:cs="Arial"/>
          <w:sz w:val="22"/>
          <w:szCs w:val="22"/>
          <w:lang w:val="hr-HR"/>
        </w:rPr>
        <w:t>Stoga</w:t>
      </w:r>
      <w:r w:rsidR="00F53D56">
        <w:rPr>
          <w:rFonts w:ascii="Arial" w:hAnsi="Arial" w:cs="Arial"/>
          <w:sz w:val="22"/>
          <w:szCs w:val="22"/>
          <w:lang w:val="hr-HR"/>
        </w:rPr>
        <w:t xml:space="preserve"> će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 natjecateljica koja </w:t>
      </w:r>
      <w:r w:rsidR="00F53D56">
        <w:rPr>
          <w:rFonts w:ascii="Arial" w:hAnsi="Arial" w:cs="Arial"/>
          <w:sz w:val="22"/>
          <w:szCs w:val="22"/>
          <w:lang w:val="hr-HR"/>
        </w:rPr>
        <w:t>pokaže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 preciznost</w:t>
      </w:r>
      <w:r w:rsidR="00EC0F1E">
        <w:rPr>
          <w:rFonts w:ascii="Arial" w:hAnsi="Arial" w:cs="Arial"/>
          <w:sz w:val="22"/>
          <w:szCs w:val="22"/>
          <w:lang w:val="hr-HR"/>
        </w:rPr>
        <w:t>,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 znanje</w:t>
      </w:r>
      <w:r w:rsidR="00EC0F1E">
        <w:rPr>
          <w:rFonts w:ascii="Arial" w:hAnsi="Arial" w:cs="Arial"/>
          <w:sz w:val="22"/>
          <w:szCs w:val="22"/>
          <w:lang w:val="hr-HR"/>
        </w:rPr>
        <w:t xml:space="preserve"> i kreativnost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 </w:t>
      </w:r>
      <w:r w:rsidR="00F53D56">
        <w:rPr>
          <w:rFonts w:ascii="Arial" w:hAnsi="Arial" w:cs="Arial"/>
          <w:sz w:val="22"/>
          <w:szCs w:val="22"/>
          <w:lang w:val="hr-HR"/>
        </w:rPr>
        <w:t xml:space="preserve">te bude najuspješnija 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u rješavanju natječajnog zadatka </w:t>
      </w:r>
      <w:r w:rsidR="006E674C">
        <w:rPr>
          <w:rFonts w:ascii="Arial" w:hAnsi="Arial" w:cs="Arial"/>
          <w:sz w:val="22"/>
          <w:szCs w:val="22"/>
          <w:lang w:val="hr-HR"/>
        </w:rPr>
        <w:t>osvojiti</w:t>
      </w:r>
      <w:r w:rsidR="00476229">
        <w:rPr>
          <w:rFonts w:ascii="Arial" w:hAnsi="Arial" w:cs="Arial"/>
          <w:sz w:val="22"/>
          <w:szCs w:val="22"/>
          <w:lang w:val="hr-HR"/>
        </w:rPr>
        <w:t xml:space="preserve"> 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sudjelovanje u mentorskom programu s timom Studenac Digitala u Zagrebu. Tijekom šestotjednog mentorstva pobjednica </w:t>
      </w:r>
      <w:r w:rsidR="00E46E23" w:rsidRPr="00E924CD">
        <w:rPr>
          <w:rFonts w:ascii="Arial" w:hAnsi="Arial" w:cs="Arial"/>
          <w:sz w:val="22"/>
          <w:szCs w:val="22"/>
          <w:lang w:val="hr-HR"/>
        </w:rPr>
        <w:t>će imati priliku raditi</w:t>
      </w:r>
      <w:r w:rsidR="00476229">
        <w:rPr>
          <w:rFonts w:ascii="Arial" w:hAnsi="Arial" w:cs="Arial"/>
          <w:sz w:val="22"/>
          <w:szCs w:val="22"/>
          <w:lang w:val="hr-HR"/>
        </w:rPr>
        <w:t xml:space="preserve"> </w:t>
      </w:r>
      <w:r w:rsidR="00E46E23" w:rsidRPr="00E924CD">
        <w:rPr>
          <w:rFonts w:ascii="Arial" w:hAnsi="Arial" w:cs="Arial"/>
          <w:sz w:val="22"/>
          <w:szCs w:val="22"/>
          <w:lang w:val="hr-HR"/>
        </w:rPr>
        <w:t xml:space="preserve">zajedno s </w:t>
      </w:r>
      <w:r w:rsidR="00E46E23" w:rsidRPr="00BF4734">
        <w:rPr>
          <w:rFonts w:ascii="Arial" w:hAnsi="Arial" w:cs="Arial"/>
          <w:i/>
          <w:iCs/>
          <w:sz w:val="22"/>
          <w:szCs w:val="22"/>
          <w:lang w:val="hr-HR"/>
        </w:rPr>
        <w:t>data</w:t>
      </w:r>
      <w:r w:rsidR="00E46E23" w:rsidRPr="00E924CD">
        <w:rPr>
          <w:rFonts w:ascii="Arial" w:hAnsi="Arial" w:cs="Arial"/>
          <w:sz w:val="22"/>
          <w:szCs w:val="22"/>
          <w:lang w:val="hr-HR"/>
        </w:rPr>
        <w:t xml:space="preserve"> znanstvenicima i </w:t>
      </w:r>
      <w:r w:rsidR="00E46E23" w:rsidRPr="00BF4734">
        <w:rPr>
          <w:rFonts w:ascii="Arial" w:hAnsi="Arial" w:cs="Arial"/>
          <w:i/>
          <w:iCs/>
          <w:sz w:val="22"/>
          <w:szCs w:val="22"/>
          <w:lang w:val="hr-HR"/>
        </w:rPr>
        <w:t>data</w:t>
      </w:r>
      <w:r w:rsidR="00E46E23" w:rsidRPr="00E924CD">
        <w:rPr>
          <w:rFonts w:ascii="Arial" w:hAnsi="Arial" w:cs="Arial"/>
          <w:sz w:val="22"/>
          <w:szCs w:val="22"/>
          <w:lang w:val="hr-HR"/>
        </w:rPr>
        <w:t xml:space="preserve"> inž</w:t>
      </w:r>
      <w:r w:rsidR="00C07944">
        <w:rPr>
          <w:rFonts w:ascii="Arial" w:hAnsi="Arial" w:cs="Arial"/>
          <w:sz w:val="22"/>
          <w:szCs w:val="22"/>
          <w:lang w:val="hr-HR"/>
        </w:rPr>
        <w:t>e</w:t>
      </w:r>
      <w:r w:rsidR="00E46E23" w:rsidRPr="00E924CD">
        <w:rPr>
          <w:rFonts w:ascii="Arial" w:hAnsi="Arial" w:cs="Arial"/>
          <w:sz w:val="22"/>
          <w:szCs w:val="22"/>
          <w:lang w:val="hr-HR"/>
        </w:rPr>
        <w:t xml:space="preserve">njerima u Studencu te naučiti više o primjeni </w:t>
      </w:r>
      <w:proofErr w:type="spellStart"/>
      <w:r w:rsidR="00E46E23" w:rsidRPr="00E924CD">
        <w:rPr>
          <w:rFonts w:ascii="Arial" w:hAnsi="Arial" w:cs="Arial"/>
          <w:sz w:val="22"/>
          <w:szCs w:val="22"/>
          <w:lang w:val="hr-HR"/>
        </w:rPr>
        <w:t>prediktivne</w:t>
      </w:r>
      <w:proofErr w:type="spellEnd"/>
      <w:r w:rsidR="00E46E23" w:rsidRPr="00E924CD">
        <w:rPr>
          <w:rFonts w:ascii="Arial" w:hAnsi="Arial" w:cs="Arial"/>
          <w:sz w:val="22"/>
          <w:szCs w:val="22"/>
          <w:lang w:val="hr-HR"/>
        </w:rPr>
        <w:t xml:space="preserve"> analitike u dinamičnom sektoru maloprodaje</w:t>
      </w:r>
      <w:bookmarkStart w:id="2" w:name="_Hlk160177227"/>
      <w:r w:rsidR="00C07944">
        <w:rPr>
          <w:rFonts w:ascii="Arial" w:hAnsi="Arial" w:cs="Arial"/>
          <w:sz w:val="22"/>
          <w:szCs w:val="22"/>
          <w:lang w:val="hr-HR"/>
        </w:rPr>
        <w:t xml:space="preserve">. </w:t>
      </w:r>
      <w:r w:rsidR="006820A5" w:rsidRPr="006820A5">
        <w:rPr>
          <w:rFonts w:ascii="Arial" w:hAnsi="Arial" w:cs="Arial"/>
          <w:sz w:val="22"/>
          <w:szCs w:val="22"/>
          <w:lang w:val="hr-HR"/>
        </w:rPr>
        <w:t>Uz to će osvojiti i dodatnu vrijednu nagradu -</w:t>
      </w:r>
      <w:r w:rsidR="00476229">
        <w:rPr>
          <w:rFonts w:ascii="Arial" w:hAnsi="Arial" w:cs="Arial"/>
          <w:sz w:val="22"/>
          <w:szCs w:val="22"/>
          <w:lang w:val="hr-HR"/>
        </w:rPr>
        <w:t xml:space="preserve"> </w:t>
      </w:r>
      <w:r w:rsidR="006820A5" w:rsidRPr="006820A5">
        <w:rPr>
          <w:rFonts w:ascii="Arial" w:hAnsi="Arial" w:cs="Arial"/>
          <w:sz w:val="22"/>
          <w:szCs w:val="22"/>
          <w:lang w:val="hr-HR"/>
        </w:rPr>
        <w:t xml:space="preserve"> 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pretplatu na edukativnoj platformi </w:t>
      </w:r>
      <w:proofErr w:type="spellStart"/>
      <w:r w:rsidRPr="00EA525D">
        <w:rPr>
          <w:rFonts w:ascii="Arial" w:hAnsi="Arial" w:cs="Arial"/>
          <w:sz w:val="22"/>
          <w:szCs w:val="22"/>
          <w:lang w:val="hr-HR"/>
        </w:rPr>
        <w:t>Coursera</w:t>
      </w:r>
      <w:proofErr w:type="spellEnd"/>
      <w:r w:rsidRPr="00EA525D">
        <w:rPr>
          <w:rFonts w:ascii="Arial" w:hAnsi="Arial" w:cs="Arial"/>
          <w:sz w:val="22"/>
          <w:szCs w:val="22"/>
          <w:lang w:val="hr-HR"/>
        </w:rPr>
        <w:t xml:space="preserve"> koja je partner s više od 275 vodećih svjetskih sveučilišta i kompanija.</w:t>
      </w:r>
    </w:p>
    <w:bookmarkEnd w:id="2"/>
    <w:p w14:paraId="3BF1D5F6" w14:textId="77777777" w:rsidR="00D56E07" w:rsidRDefault="00D56E07" w:rsidP="00F163FB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F5431EA" w14:textId="38C5FEAC" w:rsidR="00917802" w:rsidRPr="00410087" w:rsidRDefault="00086988" w:rsidP="0041008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410087">
        <w:rPr>
          <w:rFonts w:ascii="Arial" w:hAnsi="Arial" w:cs="Arial"/>
          <w:sz w:val="22"/>
          <w:szCs w:val="22"/>
          <w:lang w:val="hr-HR"/>
        </w:rPr>
        <w:t>„</w:t>
      </w:r>
      <w:r w:rsidR="00EA525D" w:rsidRPr="00EA525D">
        <w:rPr>
          <w:rFonts w:ascii="Arial" w:hAnsi="Arial" w:cs="Arial"/>
          <w:sz w:val="22"/>
          <w:szCs w:val="22"/>
          <w:lang w:val="hr-HR"/>
        </w:rPr>
        <w:t xml:space="preserve">Projektom </w:t>
      </w:r>
      <w:proofErr w:type="spellStart"/>
      <w:r w:rsidR="00EA525D" w:rsidRPr="00EA525D">
        <w:rPr>
          <w:rFonts w:ascii="Arial" w:hAnsi="Arial" w:cs="Arial"/>
          <w:sz w:val="22"/>
          <w:szCs w:val="22"/>
          <w:lang w:val="hr-HR"/>
        </w:rPr>
        <w:t>KodiraONA</w:t>
      </w:r>
      <w:proofErr w:type="spellEnd"/>
      <w:r w:rsidR="00EA525D" w:rsidRPr="00EA525D">
        <w:rPr>
          <w:rFonts w:ascii="Arial" w:hAnsi="Arial" w:cs="Arial"/>
          <w:sz w:val="22"/>
          <w:szCs w:val="22"/>
          <w:lang w:val="hr-HR"/>
        </w:rPr>
        <w:t xml:space="preserve"> želimo istaknuti i nagraditi strast, znanje i izvrsnost žena u digitalnim vještinama. Vjerujemo kako raznolikost u tehnološkom sektoru potiče inovacije i stvara vrijednost za naše poslovanje i zajednicu. Ovaj natječaj je platforma za ambiciozne žene koje žele unaprijediti svoje vještine i doprinijeti digitalnoj transformaciji maloprodaje. Pozivamo sve zainteresirane da se prijave, podijele svoje ideje i pridruže nam se u stvaranju budućnosti koja je učinkovitija i </w:t>
      </w:r>
      <w:proofErr w:type="spellStart"/>
      <w:r w:rsidR="00EA525D" w:rsidRPr="00EA525D">
        <w:rPr>
          <w:rFonts w:ascii="Arial" w:hAnsi="Arial" w:cs="Arial"/>
          <w:sz w:val="22"/>
          <w:szCs w:val="22"/>
          <w:lang w:val="hr-HR"/>
        </w:rPr>
        <w:t>inkluzivnija</w:t>
      </w:r>
      <w:proofErr w:type="spellEnd"/>
      <w:r w:rsidR="00410087">
        <w:rPr>
          <w:rFonts w:ascii="Arial" w:hAnsi="Arial" w:cs="Arial"/>
          <w:sz w:val="22"/>
          <w:szCs w:val="22"/>
          <w:lang w:val="hr-HR"/>
        </w:rPr>
        <w:t>“,</w:t>
      </w:r>
      <w:r w:rsidR="00003928" w:rsidRPr="00410087">
        <w:rPr>
          <w:rFonts w:ascii="Arial" w:hAnsi="Arial" w:cs="Arial"/>
          <w:sz w:val="22"/>
          <w:szCs w:val="22"/>
          <w:lang w:val="hr-HR"/>
        </w:rPr>
        <w:t xml:space="preserve"> </w:t>
      </w:r>
      <w:r w:rsidR="00F15365">
        <w:rPr>
          <w:rFonts w:ascii="Arial" w:hAnsi="Arial" w:cs="Arial"/>
          <w:sz w:val="22"/>
          <w:szCs w:val="22"/>
          <w:lang w:val="hr-HR"/>
        </w:rPr>
        <w:t xml:space="preserve">istaknula je </w:t>
      </w:r>
      <w:r w:rsidR="00F15365" w:rsidRPr="00C07944">
        <w:rPr>
          <w:rFonts w:ascii="Arial" w:hAnsi="Arial" w:cs="Arial"/>
          <w:b/>
          <w:bCs/>
          <w:sz w:val="22"/>
          <w:szCs w:val="22"/>
          <w:lang w:val="hr-HR"/>
        </w:rPr>
        <w:t>Nina Mimica</w:t>
      </w:r>
      <w:r w:rsidR="00F15365">
        <w:rPr>
          <w:rFonts w:ascii="Arial" w:hAnsi="Arial" w:cs="Arial"/>
          <w:sz w:val="22"/>
          <w:szCs w:val="22"/>
          <w:lang w:val="hr-HR"/>
        </w:rPr>
        <w:t xml:space="preserve">, članica Uprave za inovacije u Studencu. </w:t>
      </w:r>
    </w:p>
    <w:p w14:paraId="2851986E" w14:textId="77777777" w:rsidR="001E06A6" w:rsidRDefault="001E06A6" w:rsidP="00086988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ECA517B" w14:textId="4C30F2F1" w:rsidR="00872ABF" w:rsidRDefault="00EA525D" w:rsidP="00086988">
      <w:pPr>
        <w:jc w:val="both"/>
        <w:rPr>
          <w:rFonts w:ascii="Arial" w:hAnsi="Arial" w:cs="Arial"/>
          <w:sz w:val="22"/>
          <w:szCs w:val="22"/>
          <w:lang w:val="hr-HR"/>
        </w:rPr>
      </w:pPr>
      <w:r w:rsidRPr="00EA525D">
        <w:rPr>
          <w:rFonts w:ascii="Arial" w:hAnsi="Arial" w:cs="Arial"/>
          <w:sz w:val="22"/>
          <w:szCs w:val="22"/>
          <w:lang w:val="hr-HR"/>
        </w:rPr>
        <w:t xml:space="preserve">Natječajni zadatak je okarakterizirati svaki Studenac dućan prema utjecaju ljetne sezone i povećanog broja kupaca, svrstavajući ih kao turističke ili ne-turističke. Sudionice će dobiti smjernice i kod za pristup javno dostupnim podacima o lokacijama, statističkim i geoprostornim podacima te turizmu i prometu. Ocjenjivat će se točnost i kreativnost pristiglih rješenja te odabrati pobjednica, a rok za predaju rješenja je </w:t>
      </w:r>
      <w:r w:rsidRPr="00C07944">
        <w:rPr>
          <w:rFonts w:ascii="Arial" w:hAnsi="Arial" w:cs="Arial"/>
          <w:b/>
          <w:bCs/>
          <w:sz w:val="22"/>
          <w:szCs w:val="22"/>
          <w:lang w:val="hr-HR"/>
        </w:rPr>
        <w:t>29. ožujka 2024. godine.</w:t>
      </w:r>
    </w:p>
    <w:p w14:paraId="5134F4B7" w14:textId="77777777" w:rsidR="00EA525D" w:rsidRDefault="00EA525D" w:rsidP="00086988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2BBD5FE" w14:textId="7AF16AC0" w:rsidR="00872ABF" w:rsidRDefault="004D07E3" w:rsidP="00086988">
      <w:pPr>
        <w:jc w:val="both"/>
        <w:rPr>
          <w:rFonts w:ascii="Arial" w:hAnsi="Arial" w:cs="Arial"/>
          <w:sz w:val="22"/>
          <w:szCs w:val="22"/>
          <w:lang w:val="hr-HR"/>
        </w:rPr>
      </w:pPr>
      <w:r w:rsidRPr="004D07E3">
        <w:rPr>
          <w:rFonts w:ascii="Arial" w:hAnsi="Arial" w:cs="Arial"/>
          <w:sz w:val="22"/>
          <w:szCs w:val="22"/>
          <w:lang w:val="hr-HR"/>
        </w:rPr>
        <w:t>''Dojmovi su stvarno odlični</w:t>
      </w:r>
      <w:r w:rsidR="0012435F">
        <w:rPr>
          <w:rFonts w:ascii="Arial" w:hAnsi="Arial" w:cs="Arial"/>
          <w:sz w:val="22"/>
          <w:szCs w:val="22"/>
          <w:lang w:val="hr-HR"/>
        </w:rPr>
        <w:t>!</w:t>
      </w:r>
      <w:r w:rsidRPr="004D07E3">
        <w:rPr>
          <w:rFonts w:ascii="Arial" w:hAnsi="Arial" w:cs="Arial"/>
          <w:sz w:val="22"/>
          <w:szCs w:val="22"/>
          <w:lang w:val="hr-HR"/>
        </w:rPr>
        <w:t xml:space="preserve"> Otkako smo završili, svim sam kolegicama koje su me priupitale preporučila da se prijave na natječaj kad bude</w:t>
      </w:r>
      <w:r w:rsidR="0012435F">
        <w:rPr>
          <w:rFonts w:ascii="Arial" w:hAnsi="Arial" w:cs="Arial"/>
          <w:sz w:val="22"/>
          <w:szCs w:val="22"/>
          <w:lang w:val="hr-HR"/>
        </w:rPr>
        <w:t xml:space="preserve"> ponovno otvoren</w:t>
      </w:r>
      <w:r w:rsidRPr="004D07E3">
        <w:rPr>
          <w:rFonts w:ascii="Arial" w:hAnsi="Arial" w:cs="Arial"/>
          <w:sz w:val="22"/>
          <w:szCs w:val="22"/>
          <w:lang w:val="hr-HR"/>
        </w:rPr>
        <w:t xml:space="preserve">. </w:t>
      </w:r>
      <w:r w:rsidR="0012435F">
        <w:rPr>
          <w:rFonts w:ascii="Arial" w:hAnsi="Arial" w:cs="Arial"/>
          <w:sz w:val="22"/>
          <w:szCs w:val="22"/>
          <w:lang w:val="hr-HR"/>
        </w:rPr>
        <w:t>I</w:t>
      </w:r>
      <w:r w:rsidRPr="004D07E3">
        <w:rPr>
          <w:rFonts w:ascii="Arial" w:hAnsi="Arial" w:cs="Arial"/>
          <w:sz w:val="22"/>
          <w:szCs w:val="22"/>
          <w:lang w:val="hr-HR"/>
        </w:rPr>
        <w:t>staknula</w:t>
      </w:r>
      <w:r w:rsidR="0012435F">
        <w:rPr>
          <w:rFonts w:ascii="Arial" w:hAnsi="Arial" w:cs="Arial"/>
          <w:sz w:val="22"/>
          <w:szCs w:val="22"/>
          <w:lang w:val="hr-HR"/>
        </w:rPr>
        <w:t xml:space="preserve"> bih</w:t>
      </w:r>
      <w:r w:rsidRPr="004D07E3">
        <w:rPr>
          <w:rFonts w:ascii="Arial" w:hAnsi="Arial" w:cs="Arial"/>
          <w:sz w:val="22"/>
          <w:szCs w:val="22"/>
          <w:lang w:val="hr-HR"/>
        </w:rPr>
        <w:t xml:space="preserve"> pristupačnost članova </w:t>
      </w:r>
      <w:r w:rsidR="0012435F" w:rsidRPr="0012435F">
        <w:rPr>
          <w:rFonts w:ascii="Arial" w:hAnsi="Arial" w:cs="Arial"/>
          <w:i/>
          <w:iCs/>
          <w:sz w:val="22"/>
          <w:szCs w:val="22"/>
          <w:lang w:val="hr-HR"/>
        </w:rPr>
        <w:t>d</w:t>
      </w:r>
      <w:r w:rsidRPr="0012435F">
        <w:rPr>
          <w:rFonts w:ascii="Arial" w:hAnsi="Arial" w:cs="Arial"/>
          <w:i/>
          <w:iCs/>
          <w:sz w:val="22"/>
          <w:szCs w:val="22"/>
          <w:lang w:val="hr-HR"/>
        </w:rPr>
        <w:t xml:space="preserve">ata </w:t>
      </w:r>
      <w:proofErr w:type="spellStart"/>
      <w:r w:rsidR="0012435F" w:rsidRPr="0012435F">
        <w:rPr>
          <w:rFonts w:ascii="Arial" w:hAnsi="Arial" w:cs="Arial"/>
          <w:i/>
          <w:iCs/>
          <w:sz w:val="22"/>
          <w:szCs w:val="22"/>
          <w:lang w:val="hr-HR"/>
        </w:rPr>
        <w:t>s</w:t>
      </w:r>
      <w:r w:rsidRPr="0012435F">
        <w:rPr>
          <w:rFonts w:ascii="Arial" w:hAnsi="Arial" w:cs="Arial"/>
          <w:i/>
          <w:iCs/>
          <w:sz w:val="22"/>
          <w:szCs w:val="22"/>
          <w:lang w:val="hr-HR"/>
        </w:rPr>
        <w:t>cience</w:t>
      </w:r>
      <w:proofErr w:type="spellEnd"/>
      <w:r w:rsidRPr="004D07E3">
        <w:rPr>
          <w:rFonts w:ascii="Arial" w:hAnsi="Arial" w:cs="Arial"/>
          <w:sz w:val="22"/>
          <w:szCs w:val="22"/>
          <w:lang w:val="hr-HR"/>
        </w:rPr>
        <w:t xml:space="preserve"> tima i opuštenost zbog kojih je bilo užitak biti dio mentorskog programa. Također bih se</w:t>
      </w:r>
      <w:r w:rsidR="0012435F">
        <w:rPr>
          <w:rFonts w:ascii="Arial" w:hAnsi="Arial" w:cs="Arial"/>
          <w:sz w:val="22"/>
          <w:szCs w:val="22"/>
          <w:lang w:val="hr-HR"/>
        </w:rPr>
        <w:t xml:space="preserve"> </w:t>
      </w:r>
      <w:r w:rsidRPr="004D07E3">
        <w:rPr>
          <w:rFonts w:ascii="Arial" w:hAnsi="Arial" w:cs="Arial"/>
          <w:sz w:val="22"/>
          <w:szCs w:val="22"/>
          <w:lang w:val="hr-HR"/>
        </w:rPr>
        <w:t>zahvali</w:t>
      </w:r>
      <w:r w:rsidR="0012435F">
        <w:rPr>
          <w:rFonts w:ascii="Arial" w:hAnsi="Arial" w:cs="Arial"/>
          <w:sz w:val="22"/>
          <w:szCs w:val="22"/>
          <w:lang w:val="hr-HR"/>
        </w:rPr>
        <w:t>la</w:t>
      </w:r>
      <w:r w:rsidRPr="004D07E3">
        <w:rPr>
          <w:rFonts w:ascii="Arial" w:hAnsi="Arial" w:cs="Arial"/>
          <w:sz w:val="22"/>
          <w:szCs w:val="22"/>
          <w:lang w:val="hr-HR"/>
        </w:rPr>
        <w:t xml:space="preserve"> na svim "</w:t>
      </w:r>
      <w:proofErr w:type="spellStart"/>
      <w:r w:rsidRPr="00BF4734">
        <w:rPr>
          <w:rFonts w:ascii="Arial" w:hAnsi="Arial" w:cs="Arial"/>
          <w:i/>
          <w:iCs/>
          <w:sz w:val="22"/>
          <w:szCs w:val="22"/>
          <w:lang w:val="hr-HR"/>
        </w:rPr>
        <w:t>tips</w:t>
      </w:r>
      <w:proofErr w:type="spellEnd"/>
      <w:r w:rsidRPr="00BF4734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proofErr w:type="spellStart"/>
      <w:r w:rsidRPr="00BF4734">
        <w:rPr>
          <w:rFonts w:ascii="Arial" w:hAnsi="Arial" w:cs="Arial"/>
          <w:i/>
          <w:iCs/>
          <w:sz w:val="22"/>
          <w:szCs w:val="22"/>
          <w:lang w:val="hr-HR"/>
        </w:rPr>
        <w:t>and</w:t>
      </w:r>
      <w:proofErr w:type="spellEnd"/>
      <w:r w:rsidRPr="00BF4734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proofErr w:type="spellStart"/>
      <w:r w:rsidRPr="00BF4734">
        <w:rPr>
          <w:rFonts w:ascii="Arial" w:hAnsi="Arial" w:cs="Arial"/>
          <w:i/>
          <w:iCs/>
          <w:sz w:val="22"/>
          <w:szCs w:val="22"/>
          <w:lang w:val="hr-HR"/>
        </w:rPr>
        <w:t>tricks</w:t>
      </w:r>
      <w:proofErr w:type="spellEnd"/>
      <w:r w:rsidRPr="004D07E3">
        <w:rPr>
          <w:rFonts w:ascii="Arial" w:hAnsi="Arial" w:cs="Arial"/>
          <w:sz w:val="22"/>
          <w:szCs w:val="22"/>
          <w:lang w:val="hr-HR"/>
        </w:rPr>
        <w:t>" koji su mi puno pomogli u izvršavanju obveza na fakultetu, a vjerujem da će mi biti od još veće pomoći i kasnije. Smatram da je mentorski program odličan prvi doticaj sa stvarnim radom, kako na projektima tako i u kompaniji, a upravo zbog tog iskustva se mnoga vrata lakše otvaraju''</w:t>
      </w:r>
      <w:r w:rsidR="00BD5EF3">
        <w:rPr>
          <w:rFonts w:ascii="Arial" w:hAnsi="Arial" w:cs="Arial"/>
          <w:sz w:val="22"/>
          <w:szCs w:val="22"/>
          <w:lang w:val="hr-HR"/>
        </w:rPr>
        <w:t xml:space="preserve">, </w:t>
      </w:r>
      <w:r w:rsidR="00496803" w:rsidRPr="00496803">
        <w:rPr>
          <w:rFonts w:ascii="Arial" w:hAnsi="Arial" w:cs="Arial"/>
          <w:sz w:val="22"/>
          <w:szCs w:val="22"/>
          <w:lang w:val="hr-HR"/>
        </w:rPr>
        <w:t xml:space="preserve">naglasila je </w:t>
      </w:r>
      <w:r w:rsidR="00496803" w:rsidRPr="00496803">
        <w:rPr>
          <w:rFonts w:ascii="Arial" w:hAnsi="Arial" w:cs="Arial"/>
          <w:b/>
          <w:bCs/>
          <w:sz w:val="22"/>
          <w:szCs w:val="22"/>
          <w:lang w:val="hr-HR"/>
        </w:rPr>
        <w:t>Andrea Budić</w:t>
      </w:r>
      <w:r w:rsidR="00496803" w:rsidRPr="00496803">
        <w:rPr>
          <w:rFonts w:ascii="Arial" w:hAnsi="Arial" w:cs="Arial"/>
          <w:sz w:val="22"/>
          <w:szCs w:val="22"/>
          <w:lang w:val="hr-HR"/>
        </w:rPr>
        <w:t xml:space="preserve">, </w:t>
      </w:r>
      <w:r w:rsidR="0012435F">
        <w:rPr>
          <w:rFonts w:ascii="Arial" w:hAnsi="Arial" w:cs="Arial"/>
          <w:sz w:val="22"/>
          <w:szCs w:val="22"/>
          <w:lang w:val="hr-HR"/>
        </w:rPr>
        <w:t xml:space="preserve">studentica Prirodoslovno-matematičkog fakulteta u Splitu i </w:t>
      </w:r>
      <w:r w:rsidR="00496803" w:rsidRPr="00496803">
        <w:rPr>
          <w:rFonts w:ascii="Arial" w:hAnsi="Arial" w:cs="Arial"/>
          <w:sz w:val="22"/>
          <w:szCs w:val="22"/>
          <w:lang w:val="hr-HR"/>
        </w:rPr>
        <w:t xml:space="preserve">pobjednica prvog </w:t>
      </w:r>
      <w:proofErr w:type="spellStart"/>
      <w:r w:rsidR="00496803" w:rsidRPr="00496803">
        <w:rPr>
          <w:rFonts w:ascii="Arial" w:hAnsi="Arial" w:cs="Arial"/>
          <w:sz w:val="22"/>
          <w:szCs w:val="22"/>
          <w:lang w:val="hr-HR"/>
        </w:rPr>
        <w:t>KodiraONA</w:t>
      </w:r>
      <w:proofErr w:type="spellEnd"/>
      <w:r w:rsidR="00496803" w:rsidRPr="00496803">
        <w:rPr>
          <w:rFonts w:ascii="Arial" w:hAnsi="Arial" w:cs="Arial"/>
          <w:sz w:val="22"/>
          <w:szCs w:val="22"/>
          <w:lang w:val="hr-HR"/>
        </w:rPr>
        <w:t xml:space="preserve"> natječaja.</w:t>
      </w:r>
    </w:p>
    <w:p w14:paraId="38669496" w14:textId="77777777" w:rsidR="004D07E3" w:rsidRPr="00E924CD" w:rsidRDefault="004D07E3" w:rsidP="00086988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CE4C6BC" w14:textId="4B063ED9" w:rsidR="00EA525D" w:rsidRDefault="00C07944" w:rsidP="00086988">
      <w:pPr>
        <w:jc w:val="both"/>
        <w:rPr>
          <w:rFonts w:ascii="Arial" w:hAnsi="Arial" w:cs="Arial"/>
          <w:sz w:val="22"/>
          <w:szCs w:val="22"/>
          <w:lang w:val="hr-HR"/>
        </w:rPr>
      </w:pPr>
      <w:bookmarkStart w:id="3" w:name="_Hlk160176389"/>
      <w:r>
        <w:rPr>
          <w:rFonts w:ascii="Arial" w:hAnsi="Arial" w:cs="Arial"/>
          <w:sz w:val="22"/>
          <w:szCs w:val="22"/>
          <w:lang w:val="hr-HR"/>
        </w:rPr>
        <w:lastRenderedPageBreak/>
        <w:t>U</w:t>
      </w:r>
      <w:r w:rsidR="00EA525D" w:rsidRPr="00EA525D">
        <w:rPr>
          <w:rFonts w:ascii="Arial" w:hAnsi="Arial" w:cs="Arial"/>
          <w:sz w:val="22"/>
          <w:szCs w:val="22"/>
          <w:lang w:val="hr-HR"/>
        </w:rPr>
        <w:t xml:space="preserve"> Studen</w:t>
      </w:r>
      <w:r>
        <w:rPr>
          <w:rFonts w:ascii="Arial" w:hAnsi="Arial" w:cs="Arial"/>
          <w:sz w:val="22"/>
          <w:szCs w:val="22"/>
          <w:lang w:val="hr-HR"/>
        </w:rPr>
        <w:t>cu</w:t>
      </w:r>
      <w:r w:rsidR="00EA525D" w:rsidRPr="00EA525D">
        <w:rPr>
          <w:rFonts w:ascii="Arial" w:hAnsi="Arial" w:cs="Arial"/>
          <w:sz w:val="22"/>
          <w:szCs w:val="22"/>
          <w:lang w:val="hr-HR"/>
        </w:rPr>
        <w:t xml:space="preserve"> timovi </w:t>
      </w:r>
      <w:r w:rsidR="00EA525D" w:rsidRPr="00BF4734">
        <w:rPr>
          <w:rFonts w:ascii="Arial" w:hAnsi="Arial" w:cs="Arial"/>
          <w:i/>
          <w:iCs/>
          <w:sz w:val="22"/>
          <w:szCs w:val="22"/>
          <w:lang w:val="hr-HR"/>
        </w:rPr>
        <w:t>data</w:t>
      </w:r>
      <w:r w:rsidR="00EA525D" w:rsidRPr="00EA525D">
        <w:rPr>
          <w:rFonts w:ascii="Arial" w:hAnsi="Arial" w:cs="Arial"/>
          <w:sz w:val="22"/>
          <w:szCs w:val="22"/>
          <w:lang w:val="hr-HR"/>
        </w:rPr>
        <w:t xml:space="preserve"> inženjera i </w:t>
      </w:r>
      <w:r w:rsidR="00EA525D" w:rsidRPr="00BF4734">
        <w:rPr>
          <w:rFonts w:ascii="Arial" w:hAnsi="Arial" w:cs="Arial"/>
          <w:i/>
          <w:iCs/>
          <w:sz w:val="22"/>
          <w:szCs w:val="22"/>
          <w:lang w:val="hr-HR"/>
        </w:rPr>
        <w:t>data</w:t>
      </w:r>
      <w:r w:rsidR="00EA525D" w:rsidRPr="00EA525D">
        <w:rPr>
          <w:rFonts w:ascii="Arial" w:hAnsi="Arial" w:cs="Arial"/>
          <w:sz w:val="22"/>
          <w:szCs w:val="22"/>
          <w:lang w:val="hr-HR"/>
        </w:rPr>
        <w:t xml:space="preserve"> znanstvenika analiziraju različite podatke o kupcima i njihovim kupovnim navikama. Primjerice, godišnja količina svih podataka u Studencu mogla bi se ispisati na više od 10 milijuna stranica u </w:t>
      </w:r>
      <w:r>
        <w:rPr>
          <w:rFonts w:ascii="Arial" w:hAnsi="Arial" w:cs="Arial"/>
          <w:sz w:val="22"/>
          <w:szCs w:val="22"/>
          <w:lang w:val="hr-HR"/>
        </w:rPr>
        <w:t>W</w:t>
      </w:r>
      <w:r w:rsidR="00EA525D" w:rsidRPr="00EA525D">
        <w:rPr>
          <w:rFonts w:ascii="Arial" w:hAnsi="Arial" w:cs="Arial"/>
          <w:sz w:val="22"/>
          <w:szCs w:val="22"/>
          <w:lang w:val="hr-HR"/>
        </w:rPr>
        <w:t>ordu. Stoga im analize podataka omogućuje bolje razumijevanje ponašanja i potreba kupaca s ciljem unapr</w:t>
      </w:r>
      <w:r>
        <w:rPr>
          <w:rFonts w:ascii="Arial" w:hAnsi="Arial" w:cs="Arial"/>
          <w:sz w:val="22"/>
          <w:szCs w:val="22"/>
          <w:lang w:val="hr-HR"/>
        </w:rPr>
        <w:t>j</w:t>
      </w:r>
      <w:r w:rsidR="00EA525D" w:rsidRPr="00EA525D">
        <w:rPr>
          <w:rFonts w:ascii="Arial" w:hAnsi="Arial" w:cs="Arial"/>
          <w:sz w:val="22"/>
          <w:szCs w:val="22"/>
          <w:lang w:val="hr-HR"/>
        </w:rPr>
        <w:t xml:space="preserve">eđenja poslovanja i optimizacije poslovnih procesa. </w:t>
      </w:r>
    </w:p>
    <w:p w14:paraId="678A6141" w14:textId="77777777" w:rsidR="00EA525D" w:rsidRDefault="00EA525D" w:rsidP="00086988">
      <w:pPr>
        <w:jc w:val="both"/>
        <w:rPr>
          <w:rFonts w:ascii="Arial" w:hAnsi="Arial" w:cs="Arial"/>
          <w:sz w:val="22"/>
          <w:szCs w:val="22"/>
          <w:lang w:val="hr-HR"/>
        </w:rPr>
      </w:pPr>
    </w:p>
    <w:bookmarkEnd w:id="3"/>
    <w:p w14:paraId="13B72C85" w14:textId="4D5FF482" w:rsidR="004D07E3" w:rsidRPr="00E924CD" w:rsidRDefault="004D07E3" w:rsidP="004D07E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E924CD">
        <w:rPr>
          <w:rFonts w:ascii="Arial" w:hAnsi="Arial" w:cs="Arial"/>
          <w:sz w:val="22"/>
          <w:szCs w:val="22"/>
          <w:lang w:val="hr-HR"/>
        </w:rPr>
        <w:t xml:space="preserve">''Prošle godine smo s ponosom pokrenuli ovu inicijativu koja je izazvala veliku zainteresiranost i potvrdila nam da smo na pravom putu ka osnaživanju žena u digitalnim tehnologijama. Jako smo zadovoljni odazivom prošle godine, što je jasan pokazatelj želje i spremnosti žena da se istaknu i doprinesu ''digitalnom svijetu''. Vjerujemo da je raznolikost ključna za inovacije i uspjeh, stoga potičemo sve žene da se prijave i pokažu svoje znanje i kreativnost, koje ćemo naposljetku i nagraditi'', </w:t>
      </w:r>
      <w:r>
        <w:rPr>
          <w:rFonts w:ascii="Arial" w:hAnsi="Arial" w:cs="Arial"/>
          <w:sz w:val="22"/>
          <w:szCs w:val="22"/>
          <w:lang w:val="hr-HR"/>
        </w:rPr>
        <w:t>zaključila</w:t>
      </w:r>
      <w:r w:rsidRPr="00E924CD">
        <w:rPr>
          <w:rFonts w:ascii="Arial" w:hAnsi="Arial" w:cs="Arial"/>
          <w:sz w:val="22"/>
          <w:szCs w:val="22"/>
          <w:lang w:val="hr-HR"/>
        </w:rPr>
        <w:t xml:space="preserve"> je </w:t>
      </w:r>
      <w:r w:rsidRPr="00C07944">
        <w:rPr>
          <w:rFonts w:ascii="Arial" w:hAnsi="Arial" w:cs="Arial"/>
          <w:b/>
          <w:bCs/>
          <w:sz w:val="22"/>
          <w:szCs w:val="22"/>
          <w:lang w:val="hr-HR"/>
        </w:rPr>
        <w:t>Tea Werner</w:t>
      </w:r>
      <w:r w:rsidRPr="00E924CD">
        <w:rPr>
          <w:rFonts w:ascii="Arial" w:hAnsi="Arial" w:cs="Arial"/>
          <w:sz w:val="22"/>
          <w:szCs w:val="22"/>
          <w:lang w:val="hr-HR"/>
        </w:rPr>
        <w:t xml:space="preserve">, voditeljica projekata inovacija u Studencu. </w:t>
      </w:r>
    </w:p>
    <w:p w14:paraId="3D531A90" w14:textId="77777777" w:rsidR="00111EC5" w:rsidRDefault="00111EC5" w:rsidP="00086988">
      <w:pPr>
        <w:rPr>
          <w:rFonts w:ascii="Arial" w:hAnsi="Arial" w:cs="Arial"/>
          <w:sz w:val="22"/>
          <w:szCs w:val="22"/>
          <w:lang w:val="hr-HR"/>
        </w:rPr>
      </w:pPr>
    </w:p>
    <w:p w14:paraId="0C7A13F4" w14:textId="7DF67999" w:rsidR="003A4724" w:rsidRDefault="0012435F" w:rsidP="0012435F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S</w:t>
      </w:r>
      <w:r w:rsidRPr="00EA525D">
        <w:rPr>
          <w:rFonts w:ascii="Arial" w:hAnsi="Arial" w:cs="Arial"/>
          <w:sz w:val="22"/>
          <w:szCs w:val="22"/>
          <w:lang w:val="hr-HR"/>
        </w:rPr>
        <w:t>tručnjaci u Studen</w:t>
      </w:r>
      <w:r>
        <w:rPr>
          <w:rFonts w:ascii="Arial" w:hAnsi="Arial" w:cs="Arial"/>
          <w:sz w:val="22"/>
          <w:szCs w:val="22"/>
          <w:lang w:val="hr-HR"/>
        </w:rPr>
        <w:t>cu</w:t>
      </w:r>
      <w:r w:rsidRPr="00EA525D">
        <w:rPr>
          <w:rFonts w:ascii="Arial" w:hAnsi="Arial" w:cs="Arial"/>
          <w:sz w:val="22"/>
          <w:szCs w:val="22"/>
          <w:lang w:val="hr-HR"/>
        </w:rPr>
        <w:t xml:space="preserve"> koriste strojno učenje, </w:t>
      </w:r>
      <w:proofErr w:type="spellStart"/>
      <w:r w:rsidRPr="00EA525D">
        <w:rPr>
          <w:rFonts w:ascii="Arial" w:hAnsi="Arial" w:cs="Arial"/>
          <w:sz w:val="22"/>
          <w:szCs w:val="22"/>
          <w:lang w:val="hr-HR"/>
        </w:rPr>
        <w:t>prediktivnu</w:t>
      </w:r>
      <w:proofErr w:type="spellEnd"/>
      <w:r w:rsidRPr="00EA525D">
        <w:rPr>
          <w:rFonts w:ascii="Arial" w:hAnsi="Arial" w:cs="Arial"/>
          <w:sz w:val="22"/>
          <w:szCs w:val="22"/>
          <w:lang w:val="hr-HR"/>
        </w:rPr>
        <w:t xml:space="preserve"> analitiku i kreiraju različite modele koji mogu prognozirati prodaju, optimizirati kampanje ili izraditi preporuke na temelju povijesti kupovine različitih profila kupaca. Tim istovremeno razvija i alate za automatizaciju procesa obrade podataka, izradu vizualizacije podataka te kreira izvještaje za donositelje odluka u kompaniji.</w:t>
      </w:r>
    </w:p>
    <w:p w14:paraId="718AC767" w14:textId="77777777" w:rsidR="0012435F" w:rsidRDefault="0012435F" w:rsidP="0012435F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D4220A2" w14:textId="77777777" w:rsidR="0012435F" w:rsidRDefault="0012435F" w:rsidP="0012435F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46D7C1FD" w14:textId="77777777" w:rsidR="0012435F" w:rsidRPr="002F5788" w:rsidRDefault="0012435F" w:rsidP="0012435F">
      <w:pPr>
        <w:jc w:val="both"/>
        <w:rPr>
          <w:rFonts w:ascii="Arial" w:hAnsi="Arial" w:cs="Arial"/>
          <w:sz w:val="22"/>
          <w:szCs w:val="22"/>
        </w:rPr>
      </w:pPr>
    </w:p>
    <w:p w14:paraId="5E3F36DA" w14:textId="77777777" w:rsidR="00B22C7A" w:rsidRPr="003A67C4" w:rsidRDefault="00B22C7A" w:rsidP="00086988">
      <w:pPr>
        <w:rPr>
          <w:rFonts w:ascii="Arial" w:hAnsi="Arial" w:cs="Arial"/>
          <w:sz w:val="22"/>
          <w:szCs w:val="22"/>
        </w:rPr>
      </w:pPr>
    </w:p>
    <w:bookmarkEnd w:id="0"/>
    <w:p w14:paraId="783BB7E9" w14:textId="77777777" w:rsidR="003A4724" w:rsidRPr="00B22C7A" w:rsidRDefault="003A4724" w:rsidP="003A4724">
      <w:pPr>
        <w:rPr>
          <w:rFonts w:asciiTheme="minorBidi" w:hAnsiTheme="minorBidi"/>
          <w:sz w:val="20"/>
          <w:szCs w:val="20"/>
          <w:u w:val="single"/>
        </w:rPr>
      </w:pPr>
      <w:r w:rsidRPr="00B22C7A">
        <w:rPr>
          <w:rFonts w:asciiTheme="minorBidi" w:hAnsiTheme="minorBidi"/>
          <w:sz w:val="20"/>
          <w:szCs w:val="20"/>
          <w:u w:val="single"/>
        </w:rPr>
        <w:t>Kontakt za medije:</w:t>
      </w:r>
    </w:p>
    <w:p w14:paraId="31AE3288" w14:textId="77777777" w:rsidR="003A4724" w:rsidRPr="00DE741F" w:rsidRDefault="003A4724" w:rsidP="003A4724">
      <w:pPr>
        <w:rPr>
          <w:rFonts w:asciiTheme="minorBidi" w:hAnsiTheme="minorBidi"/>
          <w:sz w:val="20"/>
          <w:szCs w:val="20"/>
        </w:rPr>
      </w:pPr>
    </w:p>
    <w:p w14:paraId="260B63C0" w14:textId="77777777" w:rsidR="003A4724" w:rsidRPr="00DE741F" w:rsidRDefault="003A4724" w:rsidP="003A4724">
      <w:pPr>
        <w:rPr>
          <w:rFonts w:asciiTheme="minorBidi" w:hAnsiTheme="minorBidi"/>
          <w:b/>
          <w:bCs/>
          <w:sz w:val="20"/>
          <w:szCs w:val="20"/>
        </w:rPr>
      </w:pPr>
      <w:r w:rsidRPr="00DE741F">
        <w:rPr>
          <w:rFonts w:asciiTheme="minorBidi" w:hAnsiTheme="minorBidi"/>
          <w:b/>
          <w:bCs/>
          <w:sz w:val="20"/>
          <w:szCs w:val="20"/>
        </w:rPr>
        <w:t>Anja Škulje Makjanić</w:t>
      </w:r>
    </w:p>
    <w:p w14:paraId="1DFE8B34" w14:textId="77777777" w:rsidR="003A4724" w:rsidRPr="00DE741F" w:rsidRDefault="003A4724" w:rsidP="003A4724">
      <w:pPr>
        <w:rPr>
          <w:rFonts w:asciiTheme="minorBidi" w:hAnsiTheme="minorBidi"/>
          <w:sz w:val="20"/>
          <w:szCs w:val="20"/>
        </w:rPr>
      </w:pPr>
      <w:r w:rsidRPr="00DE741F">
        <w:rPr>
          <w:rFonts w:asciiTheme="minorBidi" w:hAnsiTheme="minorBidi"/>
          <w:sz w:val="20"/>
          <w:szCs w:val="20"/>
        </w:rPr>
        <w:t>Voditeljica korporativnih komunikacija u Studencu</w:t>
      </w:r>
    </w:p>
    <w:p w14:paraId="492F042F" w14:textId="578731DE" w:rsidR="003A4724" w:rsidRPr="00DE741F" w:rsidRDefault="00000000" w:rsidP="003A4724">
      <w:pPr>
        <w:rPr>
          <w:rFonts w:asciiTheme="minorBidi" w:hAnsiTheme="minorBidi"/>
          <w:sz w:val="20"/>
          <w:szCs w:val="20"/>
        </w:rPr>
      </w:pPr>
      <w:hyperlink r:id="rId8" w:history="1">
        <w:r w:rsidR="003A4724" w:rsidRPr="00DE741F">
          <w:rPr>
            <w:rStyle w:val="Hyperlink"/>
            <w:rFonts w:asciiTheme="minorBidi" w:hAnsiTheme="minorBidi"/>
            <w:sz w:val="20"/>
            <w:szCs w:val="20"/>
          </w:rPr>
          <w:t>anja.skulje-makjanic@studenac.hr</w:t>
        </w:r>
      </w:hyperlink>
    </w:p>
    <w:p w14:paraId="2BC0650E" w14:textId="77777777" w:rsidR="003A4724" w:rsidRPr="00DE741F" w:rsidRDefault="003A4724" w:rsidP="003A4724">
      <w:pPr>
        <w:rPr>
          <w:rFonts w:asciiTheme="minorBidi" w:hAnsiTheme="minorBidi"/>
          <w:sz w:val="20"/>
          <w:szCs w:val="20"/>
        </w:rPr>
      </w:pPr>
    </w:p>
    <w:p w14:paraId="0EF185BB" w14:textId="7DA72DD0" w:rsidR="003A4724" w:rsidRPr="00DE741F" w:rsidRDefault="003A4724" w:rsidP="003A4724">
      <w:pPr>
        <w:rPr>
          <w:rFonts w:asciiTheme="minorBidi" w:hAnsiTheme="minorBidi"/>
          <w:sz w:val="20"/>
          <w:szCs w:val="20"/>
        </w:rPr>
      </w:pPr>
      <w:r w:rsidRPr="00DE741F">
        <w:rPr>
          <w:rFonts w:asciiTheme="minorBidi" w:hAnsiTheme="minorBidi"/>
          <w:b/>
          <w:bCs/>
          <w:sz w:val="20"/>
          <w:szCs w:val="20"/>
        </w:rPr>
        <w:t>Ružica Ilak</w:t>
      </w:r>
      <w:r w:rsidRPr="00DE741F">
        <w:rPr>
          <w:rFonts w:asciiTheme="minorBidi" w:hAnsiTheme="minorBidi"/>
          <w:sz w:val="20"/>
          <w:szCs w:val="20"/>
        </w:rPr>
        <w:t xml:space="preserve">, </w:t>
      </w:r>
      <w:r w:rsidRPr="00DE741F">
        <w:rPr>
          <w:rFonts w:asciiTheme="minorBidi" w:hAnsiTheme="minorBidi"/>
          <w:sz w:val="20"/>
          <w:szCs w:val="20"/>
        </w:rPr>
        <w:br/>
        <w:t>Pragma komunikacije za Studenac</w:t>
      </w:r>
    </w:p>
    <w:p w14:paraId="62A420E3" w14:textId="77777777" w:rsidR="003A4724" w:rsidRPr="00DE741F" w:rsidRDefault="003A4724" w:rsidP="003A4724">
      <w:pPr>
        <w:rPr>
          <w:rFonts w:asciiTheme="minorBidi" w:hAnsiTheme="minorBidi"/>
          <w:sz w:val="20"/>
          <w:szCs w:val="20"/>
        </w:rPr>
      </w:pPr>
      <w:r w:rsidRPr="00DE741F">
        <w:rPr>
          <w:rFonts w:asciiTheme="minorBidi" w:hAnsiTheme="minorBidi"/>
          <w:sz w:val="20"/>
          <w:szCs w:val="20"/>
        </w:rPr>
        <w:t>+385 91 118 6186</w:t>
      </w:r>
    </w:p>
    <w:p w14:paraId="4D8E8905" w14:textId="01499F6C" w:rsidR="003A4724" w:rsidRPr="00DE741F" w:rsidRDefault="00000000" w:rsidP="003A4724">
      <w:pPr>
        <w:rPr>
          <w:rFonts w:asciiTheme="minorBidi" w:hAnsiTheme="minorBidi"/>
          <w:sz w:val="20"/>
          <w:szCs w:val="20"/>
        </w:rPr>
      </w:pPr>
      <w:hyperlink r:id="rId9" w:history="1">
        <w:r w:rsidR="003A4724" w:rsidRPr="00DE741F">
          <w:rPr>
            <w:rStyle w:val="Hyperlink"/>
            <w:rFonts w:asciiTheme="minorBidi" w:hAnsiTheme="minorBidi"/>
            <w:sz w:val="20"/>
            <w:szCs w:val="20"/>
          </w:rPr>
          <w:t>studenac@pragma.hr</w:t>
        </w:r>
      </w:hyperlink>
      <w:r w:rsidR="003A4724" w:rsidRPr="00DE741F">
        <w:rPr>
          <w:rFonts w:asciiTheme="minorBidi" w:hAnsiTheme="minorBidi"/>
          <w:sz w:val="20"/>
          <w:szCs w:val="20"/>
        </w:rPr>
        <w:t xml:space="preserve"> </w:t>
      </w:r>
    </w:p>
    <w:p w14:paraId="7D85297C" w14:textId="77777777" w:rsidR="003A4724" w:rsidRPr="00DE741F" w:rsidRDefault="003A4724" w:rsidP="003A4724">
      <w:pPr>
        <w:rPr>
          <w:rFonts w:asciiTheme="minorBidi" w:hAnsiTheme="minorBidi"/>
        </w:rPr>
      </w:pPr>
    </w:p>
    <w:p w14:paraId="497C747B" w14:textId="77777777" w:rsidR="003A4724" w:rsidRPr="00DE741F" w:rsidRDefault="003A4724" w:rsidP="003A4724">
      <w:pPr>
        <w:rPr>
          <w:rFonts w:asciiTheme="minorBidi" w:hAnsiTheme="minorBidi"/>
        </w:rPr>
      </w:pPr>
    </w:p>
    <w:p w14:paraId="71388459" w14:textId="5F779E88" w:rsidR="00E42AFF" w:rsidRPr="00EA525D" w:rsidRDefault="003A4724" w:rsidP="0012435F">
      <w:pPr>
        <w:jc w:val="both"/>
        <w:rPr>
          <w:rFonts w:asciiTheme="minorBidi" w:hAnsiTheme="minorBidi"/>
          <w:sz w:val="20"/>
          <w:szCs w:val="20"/>
          <w:lang w:val="hr-HR"/>
        </w:rPr>
      </w:pPr>
      <w:r w:rsidRPr="00DE741F">
        <w:rPr>
          <w:rFonts w:asciiTheme="minorBidi" w:hAnsiTheme="minorBidi"/>
          <w:b/>
          <w:bCs/>
          <w:sz w:val="20"/>
          <w:szCs w:val="20"/>
          <w:lang w:val="hr-HR"/>
        </w:rPr>
        <w:t>Trgovački maloprodajni lanac Studenac</w:t>
      </w:r>
      <w:r w:rsidRPr="00DE741F">
        <w:rPr>
          <w:rFonts w:asciiTheme="minorBidi" w:hAnsiTheme="minorBidi"/>
          <w:sz w:val="20"/>
          <w:szCs w:val="20"/>
          <w:lang w:val="hr-HR"/>
        </w:rPr>
        <w:t xml:space="preserve"> </w:t>
      </w:r>
      <w:r w:rsidRPr="00DE741F">
        <w:rPr>
          <w:rFonts w:asciiTheme="minorBidi" w:eastAsia="Calibri" w:hAnsiTheme="minorBidi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 w:rsidRPr="00DE741F">
        <w:rPr>
          <w:rFonts w:asciiTheme="minorBidi" w:eastAsia="Calibri" w:hAnsiTheme="minorBidi"/>
          <w:sz w:val="20"/>
          <w:szCs w:val="20"/>
          <w:lang w:val="hr-HR" w:eastAsia="hr-HR"/>
        </w:rPr>
        <w:t>Dućama</w:t>
      </w:r>
      <w:proofErr w:type="spellEnd"/>
      <w:r w:rsidRPr="00DE741F">
        <w:rPr>
          <w:rFonts w:asciiTheme="minorBidi" w:eastAsia="Calibri" w:hAnsiTheme="minorBidi"/>
          <w:sz w:val="20"/>
          <w:szCs w:val="20"/>
          <w:lang w:val="hr-HR" w:eastAsia="hr-HR"/>
        </w:rPr>
        <w:t xml:space="preserve"> i nekoli</w:t>
      </w:r>
      <w:r w:rsidRPr="00DE741F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ko maloprodajnih trgovina u Omišu.</w:t>
      </w:r>
      <w:r w:rsidRPr="00DE741F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Pr="00DE741F">
        <w:rPr>
          <w:rFonts w:asciiTheme="minorBidi" w:eastAsia="Calibri" w:hAnsiTheme="minorBidi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DE741F">
        <w:rPr>
          <w:rFonts w:asciiTheme="minorBidi" w:eastAsia="Calibri" w:hAnsiTheme="minorBidi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a u 2023. lance </w:t>
      </w:r>
      <w:proofErr w:type="spellStart"/>
      <w:r w:rsidRPr="00DE741F">
        <w:rPr>
          <w:rFonts w:asciiTheme="minorBidi" w:eastAsia="Calibri" w:hAnsiTheme="minorBidi"/>
          <w:sz w:val="20"/>
          <w:szCs w:val="20"/>
          <w:lang w:val="hr-HR" w:eastAsia="hr-HR"/>
        </w:rPr>
        <w:t>Strahinjčicu</w:t>
      </w:r>
      <w:proofErr w:type="spellEnd"/>
      <w:r w:rsidR="002F5788" w:rsidRPr="00DE741F">
        <w:rPr>
          <w:rFonts w:asciiTheme="minorBidi" w:eastAsia="Calibri" w:hAnsiTheme="minorBidi"/>
          <w:sz w:val="20"/>
          <w:szCs w:val="20"/>
          <w:lang w:val="hr-HR" w:eastAsia="hr-HR"/>
        </w:rPr>
        <w:t xml:space="preserve">, </w:t>
      </w:r>
      <w:r w:rsidRPr="00DE741F">
        <w:rPr>
          <w:rFonts w:asciiTheme="minorBidi" w:eastAsia="Calibri" w:hAnsiTheme="minorBidi"/>
          <w:sz w:val="20"/>
          <w:szCs w:val="20"/>
          <w:lang w:val="hr-HR" w:eastAsia="hr-HR"/>
        </w:rPr>
        <w:t xml:space="preserve">Špar </w:t>
      </w:r>
      <w:r w:rsidR="002F5788" w:rsidRPr="00DE741F">
        <w:rPr>
          <w:rFonts w:asciiTheme="minorBidi" w:eastAsia="Calibri" w:hAnsiTheme="minorBidi"/>
          <w:sz w:val="20"/>
          <w:szCs w:val="20"/>
          <w:lang w:val="hr-HR" w:eastAsia="hr-HR"/>
        </w:rPr>
        <w:t>i La-</w:t>
      </w:r>
      <w:proofErr w:type="spellStart"/>
      <w:r w:rsidR="002F5788" w:rsidRPr="00DE741F">
        <w:rPr>
          <w:rFonts w:asciiTheme="minorBidi" w:eastAsia="Calibri" w:hAnsiTheme="minorBidi"/>
          <w:sz w:val="20"/>
          <w:szCs w:val="20"/>
          <w:lang w:val="hr-HR" w:eastAsia="hr-HR"/>
        </w:rPr>
        <w:t>vor</w:t>
      </w:r>
      <w:proofErr w:type="spellEnd"/>
      <w:r w:rsidR="002F5788" w:rsidRPr="00DE741F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proofErr w:type="spellStart"/>
      <w:r w:rsidR="002F5788" w:rsidRPr="00DE741F">
        <w:rPr>
          <w:rFonts w:asciiTheme="minorBidi" w:eastAsia="Calibri" w:hAnsiTheme="minorBidi"/>
          <w:sz w:val="20"/>
          <w:szCs w:val="20"/>
          <w:lang w:val="hr-HR" w:eastAsia="hr-HR"/>
        </w:rPr>
        <w:t>trade</w:t>
      </w:r>
      <w:proofErr w:type="spellEnd"/>
      <w:r w:rsidRPr="00DE741F">
        <w:rPr>
          <w:rFonts w:asciiTheme="minorBidi" w:eastAsia="Calibri" w:hAnsiTheme="minorBidi"/>
          <w:sz w:val="20"/>
          <w:szCs w:val="20"/>
          <w:lang w:val="hr-HR" w:eastAsia="hr-HR"/>
        </w:rPr>
        <w:t xml:space="preserve">. </w:t>
      </w:r>
      <w:r w:rsidRPr="00DE741F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Studenac trenutačno zapošljava gotovo 6500 djelatnika, ima više od 1250 prodavaonica te je među vodećim maloprodajnim lancima u Hrvatskoj.</w:t>
      </w:r>
      <w:r w:rsidRPr="00DE741F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Pr="00DE741F">
        <w:rPr>
          <w:rFonts w:asciiTheme="minorBidi" w:hAnsiTheme="minorBidi"/>
          <w:sz w:val="20"/>
          <w:szCs w:val="20"/>
          <w:lang w:val="hr-HR"/>
        </w:rPr>
        <w:t xml:space="preserve">Više informacija dostupno je na </w:t>
      </w:r>
      <w:hyperlink r:id="rId10" w:history="1">
        <w:r w:rsidRPr="00DE741F">
          <w:rPr>
            <w:rStyle w:val="Hyperlink"/>
            <w:rFonts w:asciiTheme="minorBidi" w:hAnsiTheme="minorBidi"/>
            <w:sz w:val="20"/>
            <w:szCs w:val="20"/>
            <w:lang w:val="hr-HR"/>
          </w:rPr>
          <w:t>studenac.hr</w:t>
        </w:r>
      </w:hyperlink>
      <w:r w:rsidRPr="00DE741F">
        <w:rPr>
          <w:rFonts w:asciiTheme="minorBidi" w:hAnsiTheme="minorBidi"/>
          <w:sz w:val="20"/>
          <w:szCs w:val="20"/>
          <w:lang w:val="hr-HR"/>
        </w:rPr>
        <w:t xml:space="preserve">, a priopćenja za medije na </w:t>
      </w:r>
      <w:hyperlink r:id="rId11" w:history="1">
        <w:r w:rsidRPr="00DE741F">
          <w:rPr>
            <w:rStyle w:val="Hyperlink"/>
            <w:rFonts w:asciiTheme="minorBidi" w:hAnsiTheme="minorBidi"/>
            <w:sz w:val="20"/>
            <w:szCs w:val="20"/>
            <w:lang w:val="hr-HR"/>
          </w:rPr>
          <w:t>studenac.hr/press</w:t>
        </w:r>
      </w:hyperlink>
      <w:r w:rsidRPr="00DE741F">
        <w:rPr>
          <w:rFonts w:asciiTheme="minorBidi" w:hAnsiTheme="minorBidi"/>
          <w:sz w:val="20"/>
          <w:szCs w:val="20"/>
          <w:lang w:val="hr-HR"/>
        </w:rPr>
        <w:t>.</w:t>
      </w:r>
      <w:bookmarkEnd w:id="1"/>
    </w:p>
    <w:sectPr w:rsidR="00E42AFF" w:rsidRPr="00EA525D" w:rsidSect="00CF67ED">
      <w:headerReference w:type="default" r:id="rId12"/>
      <w:footerReference w:type="default" r:id="rId13"/>
      <w:pgSz w:w="11900" w:h="16840"/>
      <w:pgMar w:top="2694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B961C" w14:textId="77777777" w:rsidR="00CF67ED" w:rsidRDefault="00CF67ED" w:rsidP="00850662">
      <w:r>
        <w:separator/>
      </w:r>
    </w:p>
  </w:endnote>
  <w:endnote w:type="continuationSeparator" w:id="0">
    <w:p w14:paraId="3A3A10AA" w14:textId="77777777" w:rsidR="00CF67ED" w:rsidRDefault="00CF67ED" w:rsidP="0085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0D84C" w14:textId="77777777" w:rsidR="00C4250C" w:rsidRDefault="00E570E1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E37535" wp14:editId="451446FF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AE4678" id="Rectangle 2" o:spid="_x0000_s1026" style="position:absolute;margin-left:263.65pt;margin-top:-5.3pt;width:104.85pt;height:1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F48F30" wp14:editId="0225E328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2882A49" w14:textId="77777777" w:rsidR="00C4250C" w:rsidRPr="00AF725F" w:rsidRDefault="00314F69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3CCAE134" w14:textId="77777777" w:rsidR="00C4250C" w:rsidRPr="00AF725F" w:rsidRDefault="00314F69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4E2E5895" w14:textId="77777777" w:rsidR="00C4250C" w:rsidRPr="00AF725F" w:rsidRDefault="00314F69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63093660" w14:textId="248123B2" w:rsidR="00C4250C" w:rsidRPr="00AF725F" w:rsidRDefault="00314F69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r w:rsidR="00476229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|</w:t>
                          </w:r>
                          <w:r w:rsidR="00476229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F48F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57.15pt;margin-top:-47.85pt;width:135.35pt;height:3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02882A49" w14:textId="77777777" w:rsidR="00C4250C" w:rsidRPr="00AF725F" w:rsidRDefault="00314F69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3CCAE134" w14:textId="77777777" w:rsidR="00C4250C" w:rsidRPr="00AF725F" w:rsidRDefault="00314F69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4E2E5895" w14:textId="77777777" w:rsidR="00C4250C" w:rsidRPr="00AF725F" w:rsidRDefault="00314F69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63093660" w14:textId="248123B2" w:rsidR="00C4250C" w:rsidRPr="00AF725F" w:rsidRDefault="00314F69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r w:rsidR="00476229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|</w:t>
                    </w:r>
                    <w:r w:rsidR="00476229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0FBE5" w14:textId="77777777" w:rsidR="00CF67ED" w:rsidRDefault="00CF67ED" w:rsidP="00850662">
      <w:r>
        <w:separator/>
      </w:r>
    </w:p>
  </w:footnote>
  <w:footnote w:type="continuationSeparator" w:id="0">
    <w:p w14:paraId="4782BCD8" w14:textId="77777777" w:rsidR="00CF67ED" w:rsidRDefault="00CF67ED" w:rsidP="00850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E07FD" w14:textId="77777777" w:rsidR="00C4250C" w:rsidRDefault="00314F69" w:rsidP="002A405A">
    <w:pPr>
      <w:pStyle w:val="Header"/>
      <w:jc w:val="right"/>
    </w:pPr>
    <w:r>
      <w:rPr>
        <w:noProof/>
        <w:lang w:val="hr-HR" w:eastAsia="hr-HR"/>
      </w:rPr>
      <w:drawing>
        <wp:inline distT="0" distB="0" distL="0" distR="0" wp14:anchorId="11B13F5C" wp14:editId="57D86D3C">
          <wp:extent cx="1333647" cy="1333647"/>
          <wp:effectExtent l="0" t="0" r="0" b="0"/>
          <wp:docPr id="1816084541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9553C6" w14:textId="77777777" w:rsidR="00C4250C" w:rsidRPr="002A405A" w:rsidRDefault="00314F69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900B7"/>
    <w:multiLevelType w:val="hybridMultilevel"/>
    <w:tmpl w:val="1D942584"/>
    <w:lvl w:ilvl="0" w:tplc="224E86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982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EA"/>
    <w:rsid w:val="00003928"/>
    <w:rsid w:val="00011E42"/>
    <w:rsid w:val="00016A02"/>
    <w:rsid w:val="00035856"/>
    <w:rsid w:val="00056DB2"/>
    <w:rsid w:val="000576FB"/>
    <w:rsid w:val="00086988"/>
    <w:rsid w:val="000A74E2"/>
    <w:rsid w:val="000D248F"/>
    <w:rsid w:val="001109CA"/>
    <w:rsid w:val="00111EC5"/>
    <w:rsid w:val="0012435F"/>
    <w:rsid w:val="0012536B"/>
    <w:rsid w:val="00150F9B"/>
    <w:rsid w:val="0016465B"/>
    <w:rsid w:val="001C06C1"/>
    <w:rsid w:val="001D1DDD"/>
    <w:rsid w:val="001E06A6"/>
    <w:rsid w:val="002022A4"/>
    <w:rsid w:val="00216CFC"/>
    <w:rsid w:val="00227FC6"/>
    <w:rsid w:val="00234F37"/>
    <w:rsid w:val="002406D7"/>
    <w:rsid w:val="002839FB"/>
    <w:rsid w:val="0029138D"/>
    <w:rsid w:val="002A2244"/>
    <w:rsid w:val="002F5788"/>
    <w:rsid w:val="00314F69"/>
    <w:rsid w:val="0032013C"/>
    <w:rsid w:val="00321FC1"/>
    <w:rsid w:val="00327F37"/>
    <w:rsid w:val="00335B1E"/>
    <w:rsid w:val="00340001"/>
    <w:rsid w:val="003943E6"/>
    <w:rsid w:val="003A4724"/>
    <w:rsid w:val="003B10B5"/>
    <w:rsid w:val="00410087"/>
    <w:rsid w:val="00436E5C"/>
    <w:rsid w:val="0044107E"/>
    <w:rsid w:val="00447557"/>
    <w:rsid w:val="0045523C"/>
    <w:rsid w:val="00466D03"/>
    <w:rsid w:val="00470A2A"/>
    <w:rsid w:val="00471BFD"/>
    <w:rsid w:val="0047522B"/>
    <w:rsid w:val="00476229"/>
    <w:rsid w:val="004771AE"/>
    <w:rsid w:val="00496803"/>
    <w:rsid w:val="004C2C2C"/>
    <w:rsid w:val="004D07E3"/>
    <w:rsid w:val="004F7763"/>
    <w:rsid w:val="00511C12"/>
    <w:rsid w:val="00516D61"/>
    <w:rsid w:val="0053277B"/>
    <w:rsid w:val="00545F03"/>
    <w:rsid w:val="005512DE"/>
    <w:rsid w:val="0058142A"/>
    <w:rsid w:val="00604D01"/>
    <w:rsid w:val="006101C4"/>
    <w:rsid w:val="006820A5"/>
    <w:rsid w:val="006C0952"/>
    <w:rsid w:val="006E674C"/>
    <w:rsid w:val="006F0FA1"/>
    <w:rsid w:val="007871D2"/>
    <w:rsid w:val="00850662"/>
    <w:rsid w:val="00851A84"/>
    <w:rsid w:val="00872ABF"/>
    <w:rsid w:val="00892B87"/>
    <w:rsid w:val="008A0974"/>
    <w:rsid w:val="008B0D43"/>
    <w:rsid w:val="008F6855"/>
    <w:rsid w:val="00903D33"/>
    <w:rsid w:val="00917802"/>
    <w:rsid w:val="00961318"/>
    <w:rsid w:val="009A3041"/>
    <w:rsid w:val="009A383D"/>
    <w:rsid w:val="009D21FF"/>
    <w:rsid w:val="009E74F8"/>
    <w:rsid w:val="00A0493C"/>
    <w:rsid w:val="00A13682"/>
    <w:rsid w:val="00A36E3E"/>
    <w:rsid w:val="00A73F60"/>
    <w:rsid w:val="00A8403B"/>
    <w:rsid w:val="00AD1049"/>
    <w:rsid w:val="00B22C7A"/>
    <w:rsid w:val="00B41CD2"/>
    <w:rsid w:val="00B4613E"/>
    <w:rsid w:val="00B6450D"/>
    <w:rsid w:val="00B720A9"/>
    <w:rsid w:val="00B8245E"/>
    <w:rsid w:val="00B90315"/>
    <w:rsid w:val="00BA1830"/>
    <w:rsid w:val="00BD372C"/>
    <w:rsid w:val="00BD5EF3"/>
    <w:rsid w:val="00BD78F9"/>
    <w:rsid w:val="00BF4734"/>
    <w:rsid w:val="00C07944"/>
    <w:rsid w:val="00C2705C"/>
    <w:rsid w:val="00C4250C"/>
    <w:rsid w:val="00C612AF"/>
    <w:rsid w:val="00C81C59"/>
    <w:rsid w:val="00C8773E"/>
    <w:rsid w:val="00CE4782"/>
    <w:rsid w:val="00CF67ED"/>
    <w:rsid w:val="00D01875"/>
    <w:rsid w:val="00D058BD"/>
    <w:rsid w:val="00D11635"/>
    <w:rsid w:val="00D316EA"/>
    <w:rsid w:val="00D56E07"/>
    <w:rsid w:val="00D873CA"/>
    <w:rsid w:val="00DD0EFD"/>
    <w:rsid w:val="00DE0730"/>
    <w:rsid w:val="00DE303C"/>
    <w:rsid w:val="00DE741F"/>
    <w:rsid w:val="00E03FF2"/>
    <w:rsid w:val="00E05C4D"/>
    <w:rsid w:val="00E149A8"/>
    <w:rsid w:val="00E351B0"/>
    <w:rsid w:val="00E42AFF"/>
    <w:rsid w:val="00E455F2"/>
    <w:rsid w:val="00E46E23"/>
    <w:rsid w:val="00E559CE"/>
    <w:rsid w:val="00E570E1"/>
    <w:rsid w:val="00E57BF8"/>
    <w:rsid w:val="00E67478"/>
    <w:rsid w:val="00E924CD"/>
    <w:rsid w:val="00E93932"/>
    <w:rsid w:val="00E969B0"/>
    <w:rsid w:val="00EA4733"/>
    <w:rsid w:val="00EA525D"/>
    <w:rsid w:val="00EC0F1E"/>
    <w:rsid w:val="00EC481E"/>
    <w:rsid w:val="00EC62B7"/>
    <w:rsid w:val="00ED6D76"/>
    <w:rsid w:val="00EF4DC6"/>
    <w:rsid w:val="00F15365"/>
    <w:rsid w:val="00F163FB"/>
    <w:rsid w:val="00F40609"/>
    <w:rsid w:val="00F53D56"/>
    <w:rsid w:val="00F556D3"/>
    <w:rsid w:val="00F70336"/>
    <w:rsid w:val="00F75B42"/>
    <w:rsid w:val="00F776D9"/>
    <w:rsid w:val="00F97314"/>
    <w:rsid w:val="00FC6D5D"/>
    <w:rsid w:val="00FD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B53FA"/>
  <w15:docId w15:val="{CC7FD94A-0DAA-4088-BACA-05E6B92E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988"/>
    <w:pPr>
      <w:spacing w:after="0" w:line="240" w:lineRule="auto"/>
    </w:pPr>
    <w:rPr>
      <w:sz w:val="24"/>
      <w:szCs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9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988"/>
    <w:rPr>
      <w:sz w:val="24"/>
      <w:szCs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0869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988"/>
    <w:rPr>
      <w:sz w:val="24"/>
      <w:szCs w:val="24"/>
      <w:lang w:val="pl-PL"/>
    </w:rPr>
  </w:style>
  <w:style w:type="character" w:styleId="Hyperlink">
    <w:name w:val="Hyperlink"/>
    <w:basedOn w:val="DefaultParagraphFont"/>
    <w:uiPriority w:val="99"/>
    <w:unhideWhenUsed/>
    <w:rsid w:val="0008698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86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88"/>
    <w:rPr>
      <w:rFonts w:ascii="Tahoma" w:hAnsi="Tahoma" w:cs="Tahoma"/>
      <w:sz w:val="16"/>
      <w:szCs w:val="16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E35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1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1B0"/>
    <w:rPr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1B0"/>
    <w:rPr>
      <w:b/>
      <w:bCs/>
      <w:sz w:val="20"/>
      <w:szCs w:val="20"/>
      <w:lang w:val="pl-PL"/>
    </w:rPr>
  </w:style>
  <w:style w:type="paragraph" w:styleId="Revision">
    <w:name w:val="Revision"/>
    <w:hidden/>
    <w:uiPriority w:val="99"/>
    <w:semiHidden/>
    <w:rsid w:val="00E57BF8"/>
    <w:pPr>
      <w:spacing w:after="0" w:line="240" w:lineRule="auto"/>
    </w:pPr>
    <w:rPr>
      <w:sz w:val="24"/>
      <w:szCs w:val="24"/>
      <w:lang w:val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E570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523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10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ja.skulje-makjanic@studenac.h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udenac.hr/kodiraona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940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zeljana.vukadin</dc:creator>
  <cp:lastModifiedBy>Anja Škulje Makjanić</cp:lastModifiedBy>
  <cp:revision>4</cp:revision>
  <dcterms:created xsi:type="dcterms:W3CDTF">2024-03-05T12:35:00Z</dcterms:created>
  <dcterms:modified xsi:type="dcterms:W3CDTF">2024-03-05T12:37:00Z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a3ec2c9f7f18f7ccf3d71f92c8e6a0899a9e0100d44fae6cca39e2597f536465</vt:lpwstr>
  </property>
</Properties>
</file>